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16CC" w14:textId="77777777" w:rsidR="00995467" w:rsidRPr="00FD28DD" w:rsidRDefault="00995467" w:rsidP="00995467">
      <w:pPr>
        <w:shd w:val="clear" w:color="auto" w:fill="BFBFBF" w:themeFill="background1" w:themeFillShade="BF"/>
        <w:spacing w:after="0" w:line="240" w:lineRule="auto"/>
        <w:jc w:val="center"/>
        <w:rPr>
          <w:rFonts w:ascii="Arial" w:hAnsi="Arial" w:cs="Arial"/>
          <w:b/>
          <w:color w:val="000000"/>
          <w:sz w:val="26"/>
          <w:szCs w:val="26"/>
        </w:rPr>
      </w:pPr>
      <w:r w:rsidRPr="00FD28DD">
        <w:rPr>
          <w:rFonts w:ascii="Arial" w:hAnsi="Arial" w:cs="Arial"/>
          <w:b/>
          <w:color w:val="000000"/>
          <w:sz w:val="26"/>
          <w:szCs w:val="26"/>
        </w:rPr>
        <w:t>AVISO DE PRIVACIDAD SIMPLIFICADO</w:t>
      </w:r>
    </w:p>
    <w:p w14:paraId="2E3D3CEC" w14:textId="2D5123DB" w:rsidR="00995467" w:rsidRPr="003A231D" w:rsidRDefault="00995467" w:rsidP="003A231D">
      <w:pPr>
        <w:spacing w:after="0" w:line="240" w:lineRule="auto"/>
        <w:jc w:val="right"/>
        <w:rPr>
          <w:rFonts w:ascii="Arial" w:hAnsi="Arial" w:cs="Arial"/>
          <w:sz w:val="14"/>
          <w:szCs w:val="14"/>
        </w:rPr>
      </w:pPr>
    </w:p>
    <w:p w14:paraId="455753DD" w14:textId="6668053C" w:rsidR="00656388" w:rsidRPr="00FD28DD" w:rsidRDefault="00656388" w:rsidP="003A231D">
      <w:pPr>
        <w:spacing w:after="0" w:line="240" w:lineRule="auto"/>
        <w:jc w:val="center"/>
        <w:rPr>
          <w:rFonts w:ascii="Arial" w:hAnsi="Arial" w:cs="Arial"/>
          <w:b/>
          <w:color w:val="000000"/>
          <w:sz w:val="26"/>
          <w:szCs w:val="26"/>
        </w:rPr>
      </w:pPr>
      <w:r w:rsidRPr="00FD28DD">
        <w:rPr>
          <w:rFonts w:ascii="Arial" w:hAnsi="Arial" w:cs="Arial"/>
          <w:b/>
          <w:color w:val="000000"/>
          <w:sz w:val="26"/>
          <w:szCs w:val="26"/>
        </w:rPr>
        <w:t>PROSPECTOS PARA SELECCIÓN DE ADQUIRENTES</w:t>
      </w:r>
    </w:p>
    <w:p w14:paraId="1CD952E4" w14:textId="45993FCE" w:rsidR="00995467" w:rsidRPr="00FD28DD" w:rsidRDefault="00995467" w:rsidP="003A231D">
      <w:pPr>
        <w:spacing w:after="0"/>
        <w:jc w:val="right"/>
        <w:rPr>
          <w:rFonts w:ascii="Arial" w:hAnsi="Arial" w:cs="Arial"/>
          <w:sz w:val="18"/>
          <w:szCs w:val="18"/>
        </w:rPr>
      </w:pPr>
    </w:p>
    <w:p w14:paraId="4E66C12B" w14:textId="77777777" w:rsidR="00656388" w:rsidRPr="00BD13EA" w:rsidRDefault="00656388" w:rsidP="00656388">
      <w:pPr>
        <w:spacing w:after="0" w:line="240" w:lineRule="auto"/>
        <w:jc w:val="both"/>
        <w:rPr>
          <w:rFonts w:ascii="Arial" w:hAnsi="Arial" w:cs="Arial"/>
          <w:sz w:val="20"/>
          <w:szCs w:val="20"/>
        </w:rPr>
      </w:pPr>
      <w:r w:rsidRPr="00BD13EA">
        <w:rPr>
          <w:rFonts w:ascii="Arial" w:hAnsi="Arial" w:cs="Arial"/>
          <w:sz w:val="20"/>
          <w:szCs w:val="20"/>
        </w:rPr>
        <w:t>El Fideicomiso para el Desarrollo Urbano de Mexicali, por sus siglas FIDUM, es el responsable del tratamiento de los datos personales que nos proporcione, los cuales serán protegidos conforme a lo dispuesto por la Ley de Protección de Datos Personales en Posesión de Sujetos Obligados para el Estado de Baja California, y demás normatividad que resulte aplicable.</w:t>
      </w:r>
    </w:p>
    <w:p w14:paraId="570D6370" w14:textId="77777777" w:rsidR="00656388" w:rsidRPr="00FD28DD" w:rsidRDefault="00656388" w:rsidP="00656388">
      <w:pPr>
        <w:pStyle w:val="Default"/>
        <w:rPr>
          <w:rFonts w:ascii="Arial" w:hAnsi="Arial" w:cs="Arial"/>
          <w:sz w:val="14"/>
          <w:szCs w:val="14"/>
        </w:rPr>
      </w:pPr>
    </w:p>
    <w:p w14:paraId="37ACB134" w14:textId="77777777" w:rsidR="00656388" w:rsidRPr="00BD13EA" w:rsidRDefault="00656388" w:rsidP="00656388">
      <w:pPr>
        <w:pStyle w:val="Default"/>
        <w:jc w:val="both"/>
        <w:rPr>
          <w:rFonts w:ascii="Arial" w:hAnsi="Arial" w:cs="Arial"/>
          <w:b/>
          <w:bCs/>
          <w:color w:val="auto"/>
          <w:sz w:val="20"/>
          <w:szCs w:val="20"/>
        </w:rPr>
      </w:pPr>
      <w:r w:rsidRPr="00BD13EA">
        <w:rPr>
          <w:rFonts w:ascii="Arial" w:hAnsi="Arial" w:cs="Arial"/>
          <w:b/>
          <w:bCs/>
          <w:color w:val="auto"/>
          <w:sz w:val="20"/>
          <w:szCs w:val="20"/>
        </w:rPr>
        <w:t xml:space="preserve">Finalidades del tratamiento </w:t>
      </w:r>
    </w:p>
    <w:p w14:paraId="47557852" w14:textId="628EC3F3" w:rsidR="00656388" w:rsidRPr="00BD13EA" w:rsidRDefault="00656388" w:rsidP="00C76CF1">
      <w:pPr>
        <w:spacing w:after="0" w:line="240" w:lineRule="auto"/>
        <w:jc w:val="both"/>
        <w:rPr>
          <w:rFonts w:ascii="Arial" w:hAnsi="Arial" w:cs="Arial"/>
          <w:sz w:val="20"/>
          <w:szCs w:val="20"/>
        </w:rPr>
      </w:pPr>
      <w:r w:rsidRPr="00BD13EA">
        <w:rPr>
          <w:rFonts w:ascii="Arial" w:hAnsi="Arial" w:cs="Arial"/>
          <w:sz w:val="20"/>
          <w:szCs w:val="20"/>
        </w:rPr>
        <w:t>Los datos personales que recabamos de usted serán exclusivamente utilizados para cumplir con los objetivos y atribuciones de esta Paramunicipal, el tratamiento que se realice será únicamente para la siguiente finalidad:</w:t>
      </w:r>
      <w:r w:rsidR="002523DA">
        <w:rPr>
          <w:rFonts w:ascii="Arial" w:hAnsi="Arial" w:cs="Arial"/>
          <w:sz w:val="20"/>
          <w:szCs w:val="20"/>
        </w:rPr>
        <w:t xml:space="preserve"> </w:t>
      </w:r>
      <w:r w:rsidRPr="00BD13EA">
        <w:rPr>
          <w:rFonts w:ascii="Arial" w:hAnsi="Arial" w:cs="Arial"/>
          <w:sz w:val="20"/>
          <w:szCs w:val="20"/>
        </w:rPr>
        <w:t xml:space="preserve">La realización de un </w:t>
      </w:r>
      <w:r w:rsidR="00786E1B">
        <w:rPr>
          <w:rFonts w:ascii="Arial" w:hAnsi="Arial" w:cs="Arial"/>
          <w:sz w:val="20"/>
          <w:szCs w:val="20"/>
        </w:rPr>
        <w:t xml:space="preserve">formulario de un </w:t>
      </w:r>
      <w:r w:rsidRPr="00BD13EA">
        <w:rPr>
          <w:rFonts w:ascii="Arial" w:hAnsi="Arial" w:cs="Arial"/>
          <w:sz w:val="20"/>
          <w:szCs w:val="20"/>
        </w:rPr>
        <w:t>estudio socioeconómico, necesario para el proceso de selección como posible adquirente de un predio habitacional con esta paramunicipal.</w:t>
      </w:r>
    </w:p>
    <w:p w14:paraId="34F5B363" w14:textId="77777777" w:rsidR="00656388" w:rsidRPr="00FD28DD" w:rsidRDefault="00656388" w:rsidP="00656388">
      <w:pPr>
        <w:spacing w:after="0" w:line="240" w:lineRule="auto"/>
        <w:rPr>
          <w:rFonts w:ascii="Arial" w:hAnsi="Arial" w:cs="Arial"/>
          <w:sz w:val="14"/>
          <w:szCs w:val="14"/>
        </w:rPr>
      </w:pPr>
    </w:p>
    <w:p w14:paraId="50EFAF63" w14:textId="77777777" w:rsidR="00656388" w:rsidRPr="00BD13EA" w:rsidRDefault="00656388" w:rsidP="00656388">
      <w:pPr>
        <w:spacing w:after="0" w:line="240" w:lineRule="auto"/>
        <w:jc w:val="both"/>
        <w:rPr>
          <w:rFonts w:ascii="Arial" w:hAnsi="Arial" w:cs="Arial"/>
          <w:sz w:val="20"/>
          <w:szCs w:val="20"/>
        </w:rPr>
      </w:pPr>
      <w:r w:rsidRPr="00BD13EA">
        <w:rPr>
          <w:rFonts w:ascii="Arial" w:hAnsi="Arial" w:cs="Arial"/>
          <w:sz w:val="20"/>
          <w:szCs w:val="20"/>
        </w:rPr>
        <w:t>La información que se recabe puede ser de carácter obligatorio (cuando sea estrictamente necesario para realizar el trámite correspondiente) en cuyo caso de no proporcionarlos se haría imposible la realización del trámite respectivo, esto con la finalidad de verificar los datos de selección como posible adquirente, verificar y confirmar su identidad, para una posible contratación de un predio con nosotros, y notificar la debida respuesta del trámite de selección.</w:t>
      </w:r>
    </w:p>
    <w:p w14:paraId="16283B50" w14:textId="77777777" w:rsidR="00656388" w:rsidRPr="00FD28DD" w:rsidRDefault="00656388" w:rsidP="00656388">
      <w:pPr>
        <w:spacing w:after="0" w:line="240" w:lineRule="auto"/>
        <w:rPr>
          <w:rFonts w:ascii="Arial" w:hAnsi="Arial" w:cs="Arial"/>
          <w:sz w:val="14"/>
          <w:szCs w:val="14"/>
        </w:rPr>
      </w:pPr>
    </w:p>
    <w:p w14:paraId="247304EF" w14:textId="7A598EBE" w:rsidR="00BD13EA" w:rsidRPr="00BD13EA" w:rsidRDefault="00BD13EA" w:rsidP="00BD13EA">
      <w:pPr>
        <w:spacing w:after="0" w:line="240" w:lineRule="auto"/>
        <w:jc w:val="both"/>
        <w:rPr>
          <w:rFonts w:ascii="Arial" w:hAnsi="Arial" w:cs="Arial"/>
          <w:sz w:val="20"/>
          <w:szCs w:val="20"/>
        </w:rPr>
      </w:pPr>
      <w:bookmarkStart w:id="0" w:name="_Hlk90045500"/>
      <w:r w:rsidRPr="00BD13EA">
        <w:rPr>
          <w:rFonts w:ascii="Arial" w:hAnsi="Arial" w:cs="Arial"/>
          <w:sz w:val="20"/>
          <w:szCs w:val="20"/>
        </w:rPr>
        <w:t>De manera adicional, utilizaremos su información personal para las siguientes finalidades que no son necesarias para el servicio solicitado, pero nos permiten y facilitan brindarle una mejor atención. En caso de que no desee que sus datos personales sean tratados para estos fines adicionales, marcar en las casillas abajo señaladas, la finalidad y/o finalidades que</w:t>
      </w:r>
      <w:r w:rsidR="00356A4C">
        <w:rPr>
          <w:rFonts w:ascii="Arial" w:hAnsi="Arial" w:cs="Arial"/>
          <w:sz w:val="20"/>
          <w:szCs w:val="20"/>
        </w:rPr>
        <w:t xml:space="preserve"> no</w:t>
      </w:r>
      <w:r w:rsidRPr="00BD13EA">
        <w:rPr>
          <w:rFonts w:ascii="Arial" w:hAnsi="Arial" w:cs="Arial"/>
          <w:sz w:val="20"/>
          <w:szCs w:val="20"/>
        </w:rPr>
        <w:t xml:space="preserve"> desee autorizar para su tratamiento, plasmando su voluntad en tal sentido, </w:t>
      </w:r>
      <w:r w:rsidR="00356A4C" w:rsidRPr="00356A4C">
        <w:rPr>
          <w:rFonts w:ascii="Arial" w:hAnsi="Arial" w:cs="Arial"/>
          <w:sz w:val="20"/>
          <w:szCs w:val="20"/>
        </w:rPr>
        <w:t xml:space="preserve">desde este momento usted nos puede comunicar lo anterior de forma expresa, entendiéndose esto cuando la voluntad del titular </w:t>
      </w:r>
      <w:r w:rsidR="00356A4C">
        <w:rPr>
          <w:rFonts w:ascii="Arial" w:hAnsi="Arial" w:cs="Arial"/>
          <w:sz w:val="20"/>
          <w:szCs w:val="20"/>
        </w:rPr>
        <w:t>en</w:t>
      </w:r>
      <w:r w:rsidR="00356A4C" w:rsidRPr="00356A4C">
        <w:rPr>
          <w:rFonts w:ascii="Arial" w:hAnsi="Arial" w:cs="Arial"/>
          <w:sz w:val="20"/>
          <w:szCs w:val="20"/>
        </w:rPr>
        <w:t xml:space="preserve"> </w:t>
      </w:r>
      <w:r w:rsidR="00F56DCF" w:rsidRPr="00356A4C">
        <w:rPr>
          <w:rFonts w:ascii="Arial" w:hAnsi="Arial" w:cs="Arial"/>
          <w:sz w:val="20"/>
          <w:szCs w:val="20"/>
        </w:rPr>
        <w:t>manifestar</w:t>
      </w:r>
      <w:r w:rsidR="00356A4C" w:rsidRPr="00356A4C">
        <w:rPr>
          <w:rFonts w:ascii="Arial" w:hAnsi="Arial" w:cs="Arial"/>
          <w:sz w:val="20"/>
          <w:szCs w:val="20"/>
        </w:rPr>
        <w:t xml:space="preserve"> verbalmente, por escrito, por medios electrónicos, ópticos, signos inequívocos o por cualquier tecnología</w:t>
      </w:r>
      <w:r w:rsidR="00356A4C">
        <w:rPr>
          <w:rFonts w:ascii="Arial" w:hAnsi="Arial" w:cs="Arial"/>
          <w:sz w:val="20"/>
          <w:szCs w:val="20"/>
        </w:rPr>
        <w:t xml:space="preserve">; </w:t>
      </w:r>
      <w:r w:rsidRPr="00BD13EA">
        <w:rPr>
          <w:rFonts w:ascii="Arial" w:hAnsi="Arial" w:cs="Arial"/>
          <w:sz w:val="20"/>
          <w:szCs w:val="20"/>
        </w:rPr>
        <w:t xml:space="preserve">puede enviarlo mediante correo electrónico a la siguiente cuenta: </w:t>
      </w:r>
      <w:hyperlink r:id="rId7" w:history="1">
        <w:r w:rsidRPr="00BD13EA">
          <w:rPr>
            <w:rStyle w:val="Hipervnculo"/>
            <w:rFonts w:ascii="Arial" w:hAnsi="Arial" w:cs="Arial"/>
            <w:sz w:val="20"/>
            <w:szCs w:val="20"/>
          </w:rPr>
          <w:t>fidumtransparencia@mexicali.gob.mx</w:t>
        </w:r>
      </w:hyperlink>
      <w:r w:rsidRPr="00BD13EA">
        <w:rPr>
          <w:rFonts w:ascii="Arial" w:hAnsi="Arial" w:cs="Arial"/>
          <w:sz w:val="20"/>
          <w:szCs w:val="20"/>
        </w:rPr>
        <w:t>, o en forma presencial en las oficinas de esta Paramunicipal, en Boulevard Adolfo López Mateos No. 850, local 5, Zona Industrial, C.P. 21010 en Mexicali, Baja California, en horario de atención de 8:00 a 17:00 horas. Si usted no manifiesta su negativa para dichas finalidades secundarias, entenderemos que nos lo ha otorgado.</w:t>
      </w:r>
      <w:r w:rsidR="00356A4C">
        <w:rPr>
          <w:rFonts w:ascii="Arial" w:hAnsi="Arial" w:cs="Arial"/>
          <w:sz w:val="20"/>
          <w:szCs w:val="20"/>
        </w:rPr>
        <w:t xml:space="preserve"> </w:t>
      </w:r>
      <w:r w:rsidRPr="00BD13EA">
        <w:rPr>
          <w:rFonts w:ascii="Arial" w:hAnsi="Arial" w:cs="Arial"/>
          <w:sz w:val="20"/>
          <w:szCs w:val="20"/>
        </w:rPr>
        <w:t>La negativa para el uso de sus datos personales para estas finalidades adicionales, no podrá ser motivo para que le neguemos el servicio y/o producto que pudiera contratar con nosotros.</w:t>
      </w:r>
    </w:p>
    <w:bookmarkEnd w:id="0"/>
    <w:p w14:paraId="3EF3B98D" w14:textId="77777777" w:rsidR="00656388" w:rsidRPr="002523DA" w:rsidRDefault="00656388" w:rsidP="00656388">
      <w:pPr>
        <w:spacing w:after="0" w:line="240" w:lineRule="auto"/>
        <w:jc w:val="both"/>
        <w:rPr>
          <w:rFonts w:ascii="Arial" w:hAnsi="Arial" w:cs="Arial"/>
          <w:sz w:val="10"/>
          <w:szCs w:val="10"/>
        </w:rPr>
      </w:pPr>
    </w:p>
    <w:p w14:paraId="541CFB84" w14:textId="77777777" w:rsidR="00BD13EA" w:rsidRPr="001A74DF" w:rsidRDefault="00BD13EA" w:rsidP="00BD13EA">
      <w:pPr>
        <w:spacing w:after="0" w:line="240" w:lineRule="auto"/>
        <w:jc w:val="both"/>
        <w:rPr>
          <w:rFonts w:ascii="Arial" w:hAnsi="Arial" w:cs="Arial"/>
          <w:sz w:val="20"/>
          <w:szCs w:val="20"/>
        </w:rPr>
      </w:pPr>
      <w:r w:rsidRPr="001A74DF">
        <w:rPr>
          <w:rFonts w:ascii="Arial" w:hAnsi="Arial" w:cs="Arial"/>
          <w:noProof/>
          <w:sz w:val="20"/>
          <w:szCs w:val="20"/>
        </w:rPr>
        <mc:AlternateContent>
          <mc:Choice Requires="wps">
            <w:drawing>
              <wp:anchor distT="0" distB="0" distL="114300" distR="114300" simplePos="0" relativeHeight="251659264" behindDoc="0" locked="0" layoutInCell="1" allowOverlap="1" wp14:anchorId="063CD201" wp14:editId="66512423">
                <wp:simplePos x="0" y="0"/>
                <wp:positionH relativeFrom="column">
                  <wp:posOffset>1599565</wp:posOffset>
                </wp:positionH>
                <wp:positionV relativeFrom="paragraph">
                  <wp:posOffset>168910</wp:posOffset>
                </wp:positionV>
                <wp:extent cx="171450" cy="137795"/>
                <wp:effectExtent l="0" t="0" r="19050" b="14605"/>
                <wp:wrapNone/>
                <wp:docPr id="3" name="Rectángulo 3"/>
                <wp:cNvGraphicFramePr/>
                <a:graphic xmlns:a="http://schemas.openxmlformats.org/drawingml/2006/main">
                  <a:graphicData uri="http://schemas.microsoft.com/office/word/2010/wordprocessingShape">
                    <wps:wsp>
                      <wps:cNvSpPr/>
                      <wps:spPr>
                        <a:xfrm>
                          <a:off x="0" y="0"/>
                          <a:ext cx="171450" cy="13779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23271" id="Rectángulo 3" o:spid="_x0000_s1026" style="position:absolute;margin-left:125.95pt;margin-top:13.3pt;width:13.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" fillcolor="white [3201]" strokecolor="black [3213]"/>
            </w:pict>
          </mc:Fallback>
        </mc:AlternateContent>
      </w:r>
      <w:r w:rsidRPr="001A74DF">
        <w:rPr>
          <w:rFonts w:ascii="Arial" w:hAnsi="Arial" w:cs="Arial"/>
          <w:noProof/>
          <w:sz w:val="20"/>
          <w:szCs w:val="20"/>
        </w:rPr>
        <mc:AlternateContent>
          <mc:Choice Requires="wps">
            <w:drawing>
              <wp:anchor distT="0" distB="0" distL="114300" distR="114300" simplePos="0" relativeHeight="251660288" behindDoc="0" locked="0" layoutInCell="1" allowOverlap="1" wp14:anchorId="51E44042" wp14:editId="3C82133F">
                <wp:simplePos x="0" y="0"/>
                <wp:positionH relativeFrom="column">
                  <wp:posOffset>2955290</wp:posOffset>
                </wp:positionH>
                <wp:positionV relativeFrom="paragraph">
                  <wp:posOffset>167640</wp:posOffset>
                </wp:positionV>
                <wp:extent cx="171450" cy="137795"/>
                <wp:effectExtent l="0" t="0" r="19050" b="14605"/>
                <wp:wrapNone/>
                <wp:docPr id="2" name="Rectángulo 2"/>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B284" id="Rectángulo 2" o:spid="_x0000_s1026" style="position:absolute;margin-left:232.7pt;margin-top:13.2pt;width:13.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" fillcolor="window" strokecolor="windowText"/>
            </w:pict>
          </mc:Fallback>
        </mc:AlternateContent>
      </w:r>
      <w:r w:rsidRPr="001A74DF">
        <w:rPr>
          <w:rFonts w:ascii="Arial" w:hAnsi="Arial" w:cs="Arial"/>
          <w:sz w:val="20"/>
          <w:szCs w:val="20"/>
        </w:rPr>
        <w:t>Invitaciones para programas o beneficios que se lleven a cabo, de manera telefónica, domiciliaria y/o mensajería instantánea</w:t>
      </w:r>
      <w:r w:rsidRPr="001A74DF">
        <w:rPr>
          <w:rFonts w:ascii="Arial" w:hAnsi="Arial" w:cs="Arial"/>
          <w:sz w:val="20"/>
          <w:szCs w:val="20"/>
        </w:rPr>
        <w:tab/>
      </w:r>
      <w:r w:rsidRPr="001A74DF">
        <w:rPr>
          <w:rFonts w:ascii="Arial" w:hAnsi="Arial" w:cs="Arial"/>
          <w:sz w:val="20"/>
          <w:szCs w:val="20"/>
        </w:rPr>
        <w:tab/>
      </w:r>
      <w:r w:rsidRPr="001A74DF">
        <w:rPr>
          <w:rFonts w:ascii="Arial" w:hAnsi="Arial" w:cs="Arial"/>
          <w:sz w:val="20"/>
          <w:szCs w:val="20"/>
        </w:rPr>
        <w:tab/>
        <w:t>Autorizo</w:t>
      </w:r>
      <w:r w:rsidRPr="001A74DF">
        <w:rPr>
          <w:rFonts w:ascii="Arial" w:hAnsi="Arial" w:cs="Arial"/>
          <w:sz w:val="20"/>
          <w:szCs w:val="20"/>
        </w:rPr>
        <w:tab/>
      </w:r>
      <w:r w:rsidRPr="001A74DF">
        <w:rPr>
          <w:rFonts w:ascii="Arial" w:hAnsi="Arial" w:cs="Arial"/>
          <w:sz w:val="20"/>
          <w:szCs w:val="20"/>
        </w:rPr>
        <w:tab/>
        <w:t>No Autorizo</w:t>
      </w:r>
    </w:p>
    <w:p w14:paraId="76E9DD14" w14:textId="77777777" w:rsidR="00BD13EA" w:rsidRPr="002523DA" w:rsidRDefault="00BD13EA" w:rsidP="00BD13EA">
      <w:pPr>
        <w:spacing w:after="0" w:line="240" w:lineRule="auto"/>
        <w:jc w:val="both"/>
        <w:rPr>
          <w:rFonts w:ascii="Arial" w:hAnsi="Arial" w:cs="Arial"/>
          <w:sz w:val="6"/>
          <w:szCs w:val="6"/>
        </w:rPr>
      </w:pPr>
    </w:p>
    <w:p w14:paraId="04D33836" w14:textId="77777777" w:rsidR="00BD13EA" w:rsidRPr="001A74DF" w:rsidRDefault="00BD13EA" w:rsidP="00BD13EA">
      <w:pPr>
        <w:spacing w:after="0" w:line="240" w:lineRule="auto"/>
        <w:jc w:val="both"/>
        <w:rPr>
          <w:rFonts w:ascii="Arial" w:hAnsi="Arial" w:cs="Arial"/>
          <w:sz w:val="20"/>
          <w:szCs w:val="20"/>
        </w:rPr>
      </w:pPr>
      <w:r w:rsidRPr="001A74DF">
        <w:rPr>
          <w:rFonts w:ascii="Arial" w:hAnsi="Arial" w:cs="Arial"/>
          <w:noProof/>
          <w:sz w:val="20"/>
          <w:szCs w:val="20"/>
        </w:rPr>
        <mc:AlternateContent>
          <mc:Choice Requires="wps">
            <w:drawing>
              <wp:anchor distT="0" distB="0" distL="114300" distR="114300" simplePos="0" relativeHeight="251661312" behindDoc="0" locked="0" layoutInCell="1" allowOverlap="1" wp14:anchorId="6529279C" wp14:editId="76E16FB3">
                <wp:simplePos x="0" y="0"/>
                <wp:positionH relativeFrom="column">
                  <wp:posOffset>1602105</wp:posOffset>
                </wp:positionH>
                <wp:positionV relativeFrom="paragraph">
                  <wp:posOffset>163830</wp:posOffset>
                </wp:positionV>
                <wp:extent cx="171450" cy="137795"/>
                <wp:effectExtent l="0" t="0" r="19050" b="14605"/>
                <wp:wrapNone/>
                <wp:docPr id="4" name="Rectángulo 4"/>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9F9EA" id="Rectángulo 4" o:spid="_x0000_s1026" style="position:absolute;margin-left:126.15pt;margin-top:12.9pt;width:13.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" fillcolor="window" strokecolor="windowText"/>
            </w:pict>
          </mc:Fallback>
        </mc:AlternateContent>
      </w:r>
      <w:r w:rsidRPr="001A74DF">
        <w:rPr>
          <w:rFonts w:ascii="Arial" w:hAnsi="Arial" w:cs="Arial"/>
          <w:noProof/>
          <w:sz w:val="20"/>
          <w:szCs w:val="20"/>
        </w:rPr>
        <mc:AlternateContent>
          <mc:Choice Requires="wps">
            <w:drawing>
              <wp:anchor distT="0" distB="0" distL="114300" distR="114300" simplePos="0" relativeHeight="251662336" behindDoc="0" locked="0" layoutInCell="1" allowOverlap="1" wp14:anchorId="418712AC" wp14:editId="75E43902">
                <wp:simplePos x="0" y="0"/>
                <wp:positionH relativeFrom="column">
                  <wp:posOffset>2955290</wp:posOffset>
                </wp:positionH>
                <wp:positionV relativeFrom="paragraph">
                  <wp:posOffset>168704</wp:posOffset>
                </wp:positionV>
                <wp:extent cx="171450" cy="137795"/>
                <wp:effectExtent l="0" t="0" r="19050" b="14605"/>
                <wp:wrapNone/>
                <wp:docPr id="5" name="Rectángulo 5"/>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0B277" id="Rectángulo 5" o:spid="_x0000_s1026" style="position:absolute;margin-left:232.7pt;margin-top:13.3pt;width:13.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sSggIAABU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" fillcolor="window" strokecolor="windowText"/>
            </w:pict>
          </mc:Fallback>
        </mc:AlternateContent>
      </w:r>
      <w:r w:rsidRPr="001A74DF">
        <w:rPr>
          <w:rFonts w:ascii="Arial" w:hAnsi="Arial" w:cs="Arial"/>
          <w:sz w:val="20"/>
          <w:szCs w:val="20"/>
        </w:rPr>
        <w:t>Contactarlo vía telefónica, por mensajes y/o domiciliario; para atender sus consultas y sugerencias.</w:t>
      </w:r>
      <w:r w:rsidRPr="001A74DF">
        <w:rPr>
          <w:rFonts w:ascii="Arial" w:hAnsi="Arial" w:cs="Arial"/>
          <w:sz w:val="20"/>
          <w:szCs w:val="20"/>
        </w:rPr>
        <w:tab/>
      </w:r>
      <w:r w:rsidRPr="001A74DF">
        <w:rPr>
          <w:rFonts w:ascii="Arial" w:hAnsi="Arial" w:cs="Arial"/>
          <w:sz w:val="20"/>
          <w:szCs w:val="20"/>
        </w:rPr>
        <w:tab/>
      </w:r>
      <w:r w:rsidRPr="001A74DF">
        <w:rPr>
          <w:rFonts w:ascii="Arial" w:hAnsi="Arial" w:cs="Arial"/>
          <w:sz w:val="20"/>
          <w:szCs w:val="20"/>
        </w:rPr>
        <w:tab/>
      </w:r>
      <w:r w:rsidRPr="001A74DF">
        <w:rPr>
          <w:rFonts w:ascii="Arial" w:hAnsi="Arial" w:cs="Arial"/>
          <w:sz w:val="20"/>
          <w:szCs w:val="20"/>
        </w:rPr>
        <w:tab/>
      </w:r>
      <w:r w:rsidRPr="001A74DF">
        <w:rPr>
          <w:rFonts w:ascii="Arial" w:hAnsi="Arial" w:cs="Arial"/>
          <w:sz w:val="20"/>
          <w:szCs w:val="20"/>
        </w:rPr>
        <w:tab/>
      </w:r>
      <w:r w:rsidRPr="001A74DF">
        <w:rPr>
          <w:rFonts w:ascii="Arial" w:hAnsi="Arial" w:cs="Arial"/>
          <w:sz w:val="20"/>
          <w:szCs w:val="20"/>
        </w:rPr>
        <w:tab/>
        <w:t>Autorizo</w:t>
      </w:r>
      <w:r w:rsidRPr="001A74DF">
        <w:rPr>
          <w:rFonts w:ascii="Arial" w:hAnsi="Arial" w:cs="Arial"/>
          <w:sz w:val="20"/>
          <w:szCs w:val="20"/>
        </w:rPr>
        <w:tab/>
      </w:r>
      <w:r w:rsidRPr="001A74DF">
        <w:rPr>
          <w:rFonts w:ascii="Arial" w:hAnsi="Arial" w:cs="Arial"/>
          <w:sz w:val="20"/>
          <w:szCs w:val="20"/>
        </w:rPr>
        <w:tab/>
        <w:t>No Autorizo</w:t>
      </w:r>
    </w:p>
    <w:p w14:paraId="3620317B" w14:textId="77777777" w:rsidR="00BD13EA" w:rsidRPr="002523DA" w:rsidRDefault="00BD13EA" w:rsidP="00BD13EA">
      <w:pPr>
        <w:spacing w:after="0" w:line="240" w:lineRule="auto"/>
        <w:jc w:val="both"/>
        <w:rPr>
          <w:rFonts w:ascii="Arial" w:hAnsi="Arial" w:cs="Arial"/>
          <w:sz w:val="6"/>
          <w:szCs w:val="6"/>
        </w:rPr>
      </w:pPr>
    </w:p>
    <w:p w14:paraId="0C170890" w14:textId="77777777" w:rsidR="00BD13EA" w:rsidRPr="001A74DF" w:rsidRDefault="00BD13EA" w:rsidP="00BD13EA">
      <w:pPr>
        <w:spacing w:after="0" w:line="240" w:lineRule="auto"/>
        <w:jc w:val="both"/>
        <w:rPr>
          <w:rFonts w:ascii="Arial" w:hAnsi="Arial" w:cs="Arial"/>
          <w:sz w:val="20"/>
          <w:szCs w:val="20"/>
        </w:rPr>
      </w:pPr>
      <w:r w:rsidRPr="001A74DF">
        <w:rPr>
          <w:rFonts w:ascii="Arial" w:hAnsi="Arial" w:cs="Arial"/>
          <w:sz w:val="20"/>
          <w:szCs w:val="20"/>
        </w:rPr>
        <w:t>Enviarle información sobre acciones de gobierno y eventos próximos.</w:t>
      </w:r>
    </w:p>
    <w:p w14:paraId="6AB03DB9" w14:textId="77777777" w:rsidR="00BD13EA" w:rsidRPr="001A74DF" w:rsidRDefault="00BD13EA" w:rsidP="00BD13EA">
      <w:pPr>
        <w:spacing w:after="0" w:line="240" w:lineRule="auto"/>
        <w:jc w:val="both"/>
        <w:rPr>
          <w:rFonts w:ascii="Arial" w:hAnsi="Arial" w:cs="Arial"/>
          <w:sz w:val="20"/>
          <w:szCs w:val="20"/>
        </w:rPr>
      </w:pPr>
      <w:r w:rsidRPr="001A74DF">
        <w:rPr>
          <w:rFonts w:ascii="Arial" w:hAnsi="Arial" w:cs="Arial"/>
          <w:noProof/>
          <w:sz w:val="20"/>
          <w:szCs w:val="20"/>
        </w:rPr>
        <mc:AlternateContent>
          <mc:Choice Requires="wps">
            <w:drawing>
              <wp:anchor distT="0" distB="0" distL="114300" distR="114300" simplePos="0" relativeHeight="251663360" behindDoc="0" locked="0" layoutInCell="1" allowOverlap="1" wp14:anchorId="4F6BEA7A" wp14:editId="7A0F21C2">
                <wp:simplePos x="0" y="0"/>
                <wp:positionH relativeFrom="column">
                  <wp:posOffset>1600200</wp:posOffset>
                </wp:positionH>
                <wp:positionV relativeFrom="paragraph">
                  <wp:posOffset>11859</wp:posOffset>
                </wp:positionV>
                <wp:extent cx="171450" cy="137795"/>
                <wp:effectExtent l="0" t="0" r="19050" b="14605"/>
                <wp:wrapNone/>
                <wp:docPr id="7" name="Rectángulo 7"/>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5BD0D" id="Rectángulo 7" o:spid="_x0000_s1026" style="position:absolute;margin-left:126pt;margin-top:.95pt;width:13.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" fillcolor="window" strokecolor="windowText"/>
            </w:pict>
          </mc:Fallback>
        </mc:AlternateContent>
      </w:r>
      <w:r w:rsidRPr="001A74DF">
        <w:rPr>
          <w:rFonts w:ascii="Arial" w:hAnsi="Arial" w:cs="Arial"/>
          <w:noProof/>
          <w:sz w:val="20"/>
          <w:szCs w:val="20"/>
        </w:rPr>
        <mc:AlternateContent>
          <mc:Choice Requires="wps">
            <w:drawing>
              <wp:anchor distT="0" distB="0" distL="114300" distR="114300" simplePos="0" relativeHeight="251664384" behindDoc="0" locked="0" layoutInCell="1" allowOverlap="1" wp14:anchorId="318F0EB5" wp14:editId="5833F9B6">
                <wp:simplePos x="0" y="0"/>
                <wp:positionH relativeFrom="column">
                  <wp:posOffset>2950845</wp:posOffset>
                </wp:positionH>
                <wp:positionV relativeFrom="paragraph">
                  <wp:posOffset>11859</wp:posOffset>
                </wp:positionV>
                <wp:extent cx="171450" cy="137795"/>
                <wp:effectExtent l="0" t="0" r="19050" b="14605"/>
                <wp:wrapNone/>
                <wp:docPr id="6" name="Rectángulo 6"/>
                <wp:cNvGraphicFramePr/>
                <a:graphic xmlns:a="http://schemas.openxmlformats.org/drawingml/2006/main">
                  <a:graphicData uri="http://schemas.microsoft.com/office/word/2010/wordprocessingShape">
                    <wps:wsp>
                      <wps:cNvSpPr/>
                      <wps:spPr>
                        <a:xfrm>
                          <a:off x="0" y="0"/>
                          <a:ext cx="171450" cy="1377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498C7" id="Rectángulo 6" o:spid="_x0000_s1026" style="position:absolute;margin-left:232.35pt;margin-top:.95pt;width:13.5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" fillcolor="window" strokecolor="windowText"/>
            </w:pict>
          </mc:Fallback>
        </mc:AlternateContent>
      </w:r>
      <w:r w:rsidRPr="001A74DF">
        <w:rPr>
          <w:rFonts w:ascii="Arial" w:hAnsi="Arial" w:cs="Arial"/>
          <w:sz w:val="20"/>
          <w:szCs w:val="20"/>
        </w:rPr>
        <w:tab/>
      </w:r>
      <w:r w:rsidRPr="001A74DF">
        <w:rPr>
          <w:rFonts w:ascii="Arial" w:hAnsi="Arial" w:cs="Arial"/>
          <w:sz w:val="20"/>
          <w:szCs w:val="20"/>
        </w:rPr>
        <w:tab/>
      </w:r>
      <w:r w:rsidRPr="001A74DF">
        <w:rPr>
          <w:rFonts w:ascii="Arial" w:hAnsi="Arial" w:cs="Arial"/>
          <w:sz w:val="20"/>
          <w:szCs w:val="20"/>
        </w:rPr>
        <w:tab/>
      </w:r>
      <w:r w:rsidRPr="001A74DF">
        <w:rPr>
          <w:rFonts w:ascii="Arial" w:hAnsi="Arial" w:cs="Arial"/>
          <w:sz w:val="20"/>
          <w:szCs w:val="20"/>
        </w:rPr>
        <w:tab/>
        <w:t>Autorizo</w:t>
      </w:r>
      <w:r w:rsidRPr="001A74DF">
        <w:rPr>
          <w:rFonts w:ascii="Arial" w:hAnsi="Arial" w:cs="Arial"/>
          <w:sz w:val="20"/>
          <w:szCs w:val="20"/>
        </w:rPr>
        <w:tab/>
      </w:r>
      <w:r w:rsidRPr="001A74DF">
        <w:rPr>
          <w:rFonts w:ascii="Arial" w:hAnsi="Arial" w:cs="Arial"/>
          <w:sz w:val="20"/>
          <w:szCs w:val="20"/>
        </w:rPr>
        <w:tab/>
        <w:t>No Autorizo</w:t>
      </w:r>
    </w:p>
    <w:p w14:paraId="2EC9AC38" w14:textId="77777777" w:rsidR="00356A4C" w:rsidRPr="00356A4C" w:rsidRDefault="00356A4C" w:rsidP="00356A4C">
      <w:pPr>
        <w:pStyle w:val="Default"/>
        <w:jc w:val="both"/>
        <w:rPr>
          <w:rFonts w:ascii="Arial" w:hAnsi="Arial" w:cs="Arial"/>
          <w:sz w:val="14"/>
          <w:szCs w:val="14"/>
        </w:rPr>
      </w:pPr>
    </w:p>
    <w:p w14:paraId="46D176DD" w14:textId="77777777" w:rsidR="00656388" w:rsidRPr="00BD13EA" w:rsidRDefault="00656388" w:rsidP="00656388">
      <w:pPr>
        <w:pStyle w:val="Default"/>
        <w:rPr>
          <w:rFonts w:ascii="Arial" w:hAnsi="Arial" w:cs="Arial"/>
          <w:b/>
          <w:bCs/>
          <w:color w:val="auto"/>
          <w:sz w:val="20"/>
          <w:szCs w:val="20"/>
        </w:rPr>
      </w:pPr>
      <w:r w:rsidRPr="00BD13EA">
        <w:rPr>
          <w:rFonts w:ascii="Arial" w:hAnsi="Arial" w:cs="Arial"/>
          <w:b/>
          <w:bCs/>
          <w:color w:val="auto"/>
          <w:sz w:val="20"/>
          <w:szCs w:val="20"/>
        </w:rPr>
        <w:t xml:space="preserve">Transferencia de datos personales </w:t>
      </w:r>
    </w:p>
    <w:p w14:paraId="6CC9E123" w14:textId="1C04F11F" w:rsidR="00656388" w:rsidRPr="00BD13EA" w:rsidRDefault="00656388" w:rsidP="00656388">
      <w:pPr>
        <w:tabs>
          <w:tab w:val="left" w:pos="9214"/>
        </w:tabs>
        <w:spacing w:after="0" w:line="240" w:lineRule="auto"/>
        <w:jc w:val="both"/>
        <w:rPr>
          <w:rFonts w:ascii="Arial" w:hAnsi="Arial" w:cs="Arial"/>
          <w:sz w:val="20"/>
          <w:szCs w:val="20"/>
        </w:rPr>
      </w:pPr>
      <w:r w:rsidRPr="00BD13EA">
        <w:rPr>
          <w:rFonts w:ascii="Arial" w:hAnsi="Arial" w:cs="Arial"/>
          <w:sz w:val="20"/>
          <w:szCs w:val="20"/>
        </w:rPr>
        <w:t>Se informa que no realizarán transferencias que requieran su consentimiento, salvo aquellas que sean necesarias para atender requerimientos de información de una autoridad competente, debidamente fundados y motivados, o se esté en alguno de los supuestos descritos en los artículos 11 y 37 de la Ley de Protección de Datos Personales en Posesión de Sujetos Obligados del Estado de Baja California.</w:t>
      </w:r>
    </w:p>
    <w:p w14:paraId="17CEE84A" w14:textId="77777777" w:rsidR="00656388" w:rsidRPr="00FD28DD" w:rsidRDefault="00656388" w:rsidP="00656388">
      <w:pPr>
        <w:spacing w:after="0" w:line="240" w:lineRule="auto"/>
        <w:jc w:val="both"/>
        <w:rPr>
          <w:rFonts w:ascii="Arial" w:hAnsi="Arial" w:cs="Arial"/>
          <w:sz w:val="14"/>
          <w:szCs w:val="14"/>
        </w:rPr>
      </w:pPr>
    </w:p>
    <w:p w14:paraId="2A0D6E94" w14:textId="6476DE07" w:rsidR="00656388" w:rsidRPr="00BD13EA" w:rsidRDefault="00656388" w:rsidP="00656388">
      <w:pPr>
        <w:pStyle w:val="Default"/>
        <w:jc w:val="both"/>
        <w:rPr>
          <w:rFonts w:ascii="Arial" w:hAnsi="Arial" w:cs="Arial"/>
          <w:sz w:val="20"/>
          <w:szCs w:val="20"/>
        </w:rPr>
      </w:pPr>
      <w:r w:rsidRPr="00BD13EA">
        <w:rPr>
          <w:rFonts w:ascii="Arial" w:hAnsi="Arial" w:cs="Arial"/>
          <w:sz w:val="20"/>
          <w:szCs w:val="20"/>
        </w:rPr>
        <w:t xml:space="preserve">Para el ejercicio de cualquiera de los derechos ARCO, de acceso, rectificación, cancelación y oposición de datos personales, usted podrá presentar solicitud por escrito al correo electrónico: </w:t>
      </w:r>
      <w:r w:rsidRPr="00BD13EA">
        <w:rPr>
          <w:rFonts w:ascii="Arial" w:hAnsi="Arial" w:cs="Arial"/>
          <w:color w:val="0462C1"/>
          <w:sz w:val="20"/>
          <w:szCs w:val="20"/>
        </w:rPr>
        <w:t xml:space="preserve">fidumtransparecia@mexicali.gob.mx </w:t>
      </w:r>
      <w:r w:rsidRPr="00BD13EA">
        <w:rPr>
          <w:rFonts w:ascii="Arial" w:hAnsi="Arial" w:cs="Arial"/>
          <w:sz w:val="20"/>
          <w:szCs w:val="20"/>
        </w:rPr>
        <w:t xml:space="preserve">o bien, presentarlo en la Unidad de Transparencia del FIDUM, en la dirección Boulevard Adolfo López Mateos, número 850, Local 5, Colonia Zona Industrial, Código Postal 21010, en la ciudad de Mexicali, Baja California, o comunicarse a los teléfonos 686 555-72-21, 686 555-72-28, extensión 110, con horario de atención de lunes a viernes de 8:00 a 17:00 horas; o bien, a través de la Plataforma Nacional de Transparencia </w:t>
      </w:r>
      <w:r w:rsidRPr="00BD13EA">
        <w:rPr>
          <w:rFonts w:ascii="Arial" w:hAnsi="Arial" w:cs="Arial"/>
          <w:color w:val="0462C1"/>
          <w:sz w:val="20"/>
          <w:szCs w:val="20"/>
        </w:rPr>
        <w:t>http://www.plataformadetransparencia.org.mx/</w:t>
      </w:r>
      <w:r w:rsidRPr="00BD13EA">
        <w:rPr>
          <w:rFonts w:ascii="Arial" w:hAnsi="Arial" w:cs="Arial"/>
          <w:sz w:val="20"/>
          <w:szCs w:val="20"/>
        </w:rPr>
        <w:t xml:space="preserve">. Conozca el procedimiento para ejercer sus derechos ARCO ingresando al portal del FIDUM a través de la siguiente liga electrónica: </w:t>
      </w:r>
      <w:r w:rsidRPr="00BD13EA">
        <w:rPr>
          <w:rFonts w:ascii="Arial" w:hAnsi="Arial" w:cs="Arial"/>
          <w:color w:val="0462C1"/>
          <w:sz w:val="20"/>
          <w:szCs w:val="20"/>
        </w:rPr>
        <w:t>https://www.mexicali.gob.mx/fidum/transparencia/arco.html</w:t>
      </w:r>
      <w:r w:rsidRPr="00BD13EA">
        <w:rPr>
          <w:rFonts w:ascii="Arial" w:hAnsi="Arial" w:cs="Arial"/>
          <w:sz w:val="20"/>
          <w:szCs w:val="20"/>
        </w:rPr>
        <w:t xml:space="preserve">, encontrará la Guía para ejercer los Derechos </w:t>
      </w:r>
      <w:r w:rsidR="00990C10">
        <w:rPr>
          <w:rFonts w:ascii="Arial" w:hAnsi="Arial" w:cs="Arial"/>
          <w:sz w:val="20"/>
          <w:szCs w:val="20"/>
        </w:rPr>
        <w:t>ARCO.</w:t>
      </w:r>
    </w:p>
    <w:p w14:paraId="6057F968" w14:textId="77777777" w:rsidR="00656388" w:rsidRPr="00FD28DD" w:rsidRDefault="00656388" w:rsidP="00656388">
      <w:pPr>
        <w:pStyle w:val="Default"/>
        <w:jc w:val="both"/>
        <w:rPr>
          <w:rFonts w:ascii="Arial" w:hAnsi="Arial" w:cs="Arial"/>
          <w:sz w:val="14"/>
          <w:szCs w:val="14"/>
        </w:rPr>
      </w:pPr>
    </w:p>
    <w:p w14:paraId="2A07FC39" w14:textId="55541EB6" w:rsidR="00656388" w:rsidRDefault="00656388" w:rsidP="002523DA">
      <w:pPr>
        <w:pStyle w:val="Default"/>
        <w:jc w:val="both"/>
        <w:rPr>
          <w:rFonts w:ascii="Arial" w:hAnsi="Arial" w:cs="Arial"/>
          <w:b/>
          <w:bCs/>
          <w:sz w:val="20"/>
          <w:szCs w:val="20"/>
        </w:rPr>
      </w:pPr>
      <w:r w:rsidRPr="00BD13EA">
        <w:rPr>
          <w:rFonts w:ascii="Arial" w:hAnsi="Arial" w:cs="Arial"/>
          <w:b/>
          <w:bCs/>
          <w:sz w:val="20"/>
          <w:szCs w:val="20"/>
        </w:rPr>
        <w:t xml:space="preserve">¿En dónde puede consultar nuestro aviso de privacidad integral? </w:t>
      </w:r>
    </w:p>
    <w:p w14:paraId="2331A80A" w14:textId="1A003352" w:rsidR="00656388" w:rsidRDefault="00656388" w:rsidP="002523DA">
      <w:pPr>
        <w:tabs>
          <w:tab w:val="left" w:pos="8970"/>
        </w:tabs>
        <w:spacing w:after="0" w:line="240" w:lineRule="auto"/>
        <w:rPr>
          <w:rFonts w:ascii="Arial" w:hAnsi="Arial" w:cs="Arial"/>
          <w:sz w:val="20"/>
          <w:szCs w:val="20"/>
        </w:rPr>
      </w:pPr>
      <w:r w:rsidRPr="00BD13EA">
        <w:rPr>
          <w:rFonts w:ascii="Arial" w:hAnsi="Arial" w:cs="Arial"/>
          <w:sz w:val="20"/>
          <w:szCs w:val="20"/>
        </w:rPr>
        <w:t xml:space="preserve">Usted podrá consultar el aviso de privacidad integral, en la siguiente liga: </w:t>
      </w:r>
      <w:hyperlink r:id="rId8" w:history="1">
        <w:r w:rsidRPr="00FD28DD">
          <w:rPr>
            <w:rStyle w:val="Hipervnculo"/>
            <w:rFonts w:ascii="Arial" w:hAnsi="Arial" w:cs="Arial"/>
            <w:sz w:val="18"/>
            <w:szCs w:val="18"/>
          </w:rPr>
          <w:t>http://www.mexicali.gob.mx/fidum/AvisosPrivacidad/</w:t>
        </w:r>
        <w:bookmarkStart w:id="1" w:name="_Hlk89932929"/>
        <w:r w:rsidRPr="00FD28DD">
          <w:rPr>
            <w:rStyle w:val="Hipervnculo"/>
            <w:rFonts w:ascii="Arial" w:hAnsi="Arial" w:cs="Arial"/>
            <w:sz w:val="18"/>
            <w:szCs w:val="18"/>
          </w:rPr>
          <w:t>avisoprivintegralseleccióndeadquirentes</w:t>
        </w:r>
        <w:bookmarkEnd w:id="1"/>
        <w:r w:rsidRPr="00FD28DD">
          <w:rPr>
            <w:rStyle w:val="Hipervnculo"/>
            <w:rFonts w:ascii="Arial" w:hAnsi="Arial" w:cs="Arial"/>
            <w:sz w:val="18"/>
            <w:szCs w:val="18"/>
          </w:rPr>
          <w:t>.pdf</w:t>
        </w:r>
      </w:hyperlink>
      <w:r w:rsidRPr="00FD28DD">
        <w:rPr>
          <w:rFonts w:ascii="Arial" w:hAnsi="Arial" w:cs="Arial"/>
          <w:color w:val="0462C1"/>
          <w:sz w:val="18"/>
          <w:szCs w:val="18"/>
        </w:rPr>
        <w:t xml:space="preserve"> </w:t>
      </w:r>
      <w:r w:rsidRPr="00BD13EA">
        <w:rPr>
          <w:rFonts w:ascii="Arial" w:hAnsi="Arial" w:cs="Arial"/>
          <w:sz w:val="20"/>
          <w:szCs w:val="20"/>
        </w:rPr>
        <w:t>o bien, de manera presencial en la oficina de esta Paramunicipal, directamente en la Unidad de Transparencia.</w:t>
      </w:r>
    </w:p>
    <w:p w14:paraId="14BD95CD" w14:textId="77777777" w:rsidR="002523DA" w:rsidRPr="002523DA" w:rsidRDefault="002523DA" w:rsidP="002523DA">
      <w:pPr>
        <w:tabs>
          <w:tab w:val="left" w:pos="8970"/>
        </w:tabs>
        <w:spacing w:after="0" w:line="240" w:lineRule="auto"/>
        <w:rPr>
          <w:rFonts w:ascii="Arial" w:hAnsi="Arial" w:cs="Arial"/>
          <w:sz w:val="2"/>
          <w:szCs w:val="2"/>
        </w:rPr>
      </w:pPr>
    </w:p>
    <w:p w14:paraId="03C09E01" w14:textId="7757F48A" w:rsidR="00995467" w:rsidRPr="002523DA" w:rsidRDefault="00995467" w:rsidP="002523DA">
      <w:pPr>
        <w:spacing w:after="0" w:line="240" w:lineRule="auto"/>
        <w:jc w:val="right"/>
        <w:rPr>
          <w:rFonts w:ascii="Arial" w:hAnsi="Arial" w:cs="Arial"/>
          <w:sz w:val="14"/>
          <w:szCs w:val="14"/>
        </w:rPr>
      </w:pPr>
      <w:r w:rsidRPr="002523DA">
        <w:rPr>
          <w:rFonts w:ascii="Arial" w:hAnsi="Arial" w:cs="Arial"/>
          <w:sz w:val="14"/>
          <w:szCs w:val="14"/>
        </w:rPr>
        <w:t xml:space="preserve">Fecha de </w:t>
      </w:r>
      <w:r w:rsidR="001B6A2E" w:rsidRPr="002523DA">
        <w:rPr>
          <w:rFonts w:ascii="Arial" w:hAnsi="Arial" w:cs="Arial"/>
          <w:sz w:val="14"/>
          <w:szCs w:val="14"/>
        </w:rPr>
        <w:t xml:space="preserve">elaboración y/o </w:t>
      </w:r>
      <w:r w:rsidRPr="002523DA">
        <w:rPr>
          <w:rFonts w:ascii="Arial" w:hAnsi="Arial" w:cs="Arial"/>
          <w:sz w:val="14"/>
          <w:szCs w:val="14"/>
        </w:rPr>
        <w:t xml:space="preserve">actualización: </w:t>
      </w:r>
      <w:r w:rsidR="00656388" w:rsidRPr="002523DA">
        <w:rPr>
          <w:rFonts w:ascii="Arial" w:hAnsi="Arial" w:cs="Arial"/>
          <w:sz w:val="14"/>
          <w:szCs w:val="14"/>
        </w:rPr>
        <w:t>diciem</w:t>
      </w:r>
      <w:r w:rsidRPr="002523DA">
        <w:rPr>
          <w:rFonts w:ascii="Arial" w:hAnsi="Arial" w:cs="Arial"/>
          <w:sz w:val="14"/>
          <w:szCs w:val="14"/>
        </w:rPr>
        <w:t>bre de 2021</w:t>
      </w:r>
      <w:r w:rsidR="001B6A2E" w:rsidRPr="002523DA">
        <w:rPr>
          <w:rFonts w:ascii="Arial" w:hAnsi="Arial" w:cs="Arial"/>
          <w:sz w:val="14"/>
          <w:szCs w:val="14"/>
        </w:rPr>
        <w:t>.</w:t>
      </w:r>
    </w:p>
    <w:sectPr w:rsidR="00995467" w:rsidRPr="002523DA" w:rsidSect="003A231D">
      <w:headerReference w:type="default" r:id="rId9"/>
      <w:footerReference w:type="default" r:id="rId10"/>
      <w:pgSz w:w="12240" w:h="15840"/>
      <w:pgMar w:top="1021" w:right="1134" w:bottom="680"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9308" w14:textId="77777777" w:rsidR="00286424" w:rsidRDefault="00286424" w:rsidP="00873A43">
      <w:pPr>
        <w:spacing w:after="0" w:line="240" w:lineRule="auto"/>
      </w:pPr>
      <w:r>
        <w:separator/>
      </w:r>
    </w:p>
  </w:endnote>
  <w:endnote w:type="continuationSeparator" w:id="0">
    <w:p w14:paraId="62D189CA" w14:textId="77777777" w:rsidR="00286424" w:rsidRDefault="00286424"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690503969"/>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4933DCA2" w14:textId="6F40459D" w:rsidR="003A231D" w:rsidRPr="003A231D" w:rsidRDefault="003A231D" w:rsidP="003A231D">
            <w:pPr>
              <w:pStyle w:val="Piedepgina"/>
              <w:jc w:val="right"/>
              <w:rPr>
                <w:sz w:val="14"/>
                <w:szCs w:val="14"/>
              </w:rPr>
            </w:pPr>
            <w:r w:rsidRPr="003A231D">
              <w:rPr>
                <w:sz w:val="14"/>
                <w:szCs w:val="14"/>
                <w:lang w:val="es-ES"/>
              </w:rPr>
              <w:t xml:space="preserve">Página </w:t>
            </w:r>
            <w:r w:rsidRPr="003A231D">
              <w:rPr>
                <w:b/>
                <w:bCs/>
                <w:sz w:val="14"/>
                <w:szCs w:val="14"/>
              </w:rPr>
              <w:fldChar w:fldCharType="begin"/>
            </w:r>
            <w:r w:rsidRPr="003A231D">
              <w:rPr>
                <w:b/>
                <w:bCs/>
                <w:sz w:val="14"/>
                <w:szCs w:val="14"/>
              </w:rPr>
              <w:instrText>PAGE</w:instrText>
            </w:r>
            <w:r w:rsidRPr="003A231D">
              <w:rPr>
                <w:b/>
                <w:bCs/>
                <w:sz w:val="14"/>
                <w:szCs w:val="14"/>
              </w:rPr>
              <w:fldChar w:fldCharType="separate"/>
            </w:r>
            <w:r w:rsidRPr="003A231D">
              <w:rPr>
                <w:b/>
                <w:bCs/>
                <w:sz w:val="14"/>
                <w:szCs w:val="14"/>
                <w:lang w:val="es-ES"/>
              </w:rPr>
              <w:t>2</w:t>
            </w:r>
            <w:r w:rsidRPr="003A231D">
              <w:rPr>
                <w:b/>
                <w:bCs/>
                <w:sz w:val="14"/>
                <w:szCs w:val="14"/>
              </w:rPr>
              <w:fldChar w:fldCharType="end"/>
            </w:r>
            <w:r w:rsidRPr="003A231D">
              <w:rPr>
                <w:sz w:val="14"/>
                <w:szCs w:val="14"/>
                <w:lang w:val="es-ES"/>
              </w:rPr>
              <w:t xml:space="preserve"> de </w:t>
            </w:r>
            <w:r w:rsidRPr="003A231D">
              <w:rPr>
                <w:b/>
                <w:bCs/>
                <w:sz w:val="14"/>
                <w:szCs w:val="14"/>
              </w:rPr>
              <w:fldChar w:fldCharType="begin"/>
            </w:r>
            <w:r w:rsidRPr="003A231D">
              <w:rPr>
                <w:b/>
                <w:bCs/>
                <w:sz w:val="14"/>
                <w:szCs w:val="14"/>
              </w:rPr>
              <w:instrText>NUMPAGES</w:instrText>
            </w:r>
            <w:r w:rsidRPr="003A231D">
              <w:rPr>
                <w:b/>
                <w:bCs/>
                <w:sz w:val="14"/>
                <w:szCs w:val="14"/>
              </w:rPr>
              <w:fldChar w:fldCharType="separate"/>
            </w:r>
            <w:r w:rsidRPr="003A231D">
              <w:rPr>
                <w:b/>
                <w:bCs/>
                <w:sz w:val="14"/>
                <w:szCs w:val="14"/>
                <w:lang w:val="es-ES"/>
              </w:rPr>
              <w:t>2</w:t>
            </w:r>
            <w:r w:rsidRPr="003A231D">
              <w:rPr>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066D" w14:textId="77777777" w:rsidR="00286424" w:rsidRDefault="00286424" w:rsidP="00873A43">
      <w:pPr>
        <w:spacing w:after="0" w:line="240" w:lineRule="auto"/>
      </w:pPr>
      <w:r>
        <w:separator/>
      </w:r>
    </w:p>
  </w:footnote>
  <w:footnote w:type="continuationSeparator" w:id="0">
    <w:p w14:paraId="44B13399" w14:textId="77777777" w:rsidR="00286424" w:rsidRDefault="00286424"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40F40"/>
    <w:multiLevelType w:val="hybridMultilevel"/>
    <w:tmpl w:val="9092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14425E"/>
    <w:rsid w:val="001B6A2E"/>
    <w:rsid w:val="002523DA"/>
    <w:rsid w:val="00286424"/>
    <w:rsid w:val="00356A4C"/>
    <w:rsid w:val="003A231D"/>
    <w:rsid w:val="003F360B"/>
    <w:rsid w:val="004F3196"/>
    <w:rsid w:val="004F31F0"/>
    <w:rsid w:val="0055199C"/>
    <w:rsid w:val="00656388"/>
    <w:rsid w:val="00706A53"/>
    <w:rsid w:val="007233C1"/>
    <w:rsid w:val="00786E1B"/>
    <w:rsid w:val="00787E81"/>
    <w:rsid w:val="008567B4"/>
    <w:rsid w:val="008722D8"/>
    <w:rsid w:val="00873A43"/>
    <w:rsid w:val="008D2CC9"/>
    <w:rsid w:val="00990C10"/>
    <w:rsid w:val="00995467"/>
    <w:rsid w:val="00A318F2"/>
    <w:rsid w:val="00AE374A"/>
    <w:rsid w:val="00BD13EA"/>
    <w:rsid w:val="00C76CF1"/>
    <w:rsid w:val="00CF04B0"/>
    <w:rsid w:val="00D3154E"/>
    <w:rsid w:val="00DF71A7"/>
    <w:rsid w:val="00E10EDD"/>
    <w:rsid w:val="00F56DCF"/>
    <w:rsid w:val="00FD2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6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995467"/>
    <w:rPr>
      <w:color w:val="0563C1" w:themeColor="hyperlink"/>
      <w:u w:val="single"/>
    </w:rPr>
  </w:style>
  <w:style w:type="paragraph" w:styleId="Prrafodelista">
    <w:name w:val="List Paragraph"/>
    <w:basedOn w:val="Normal"/>
    <w:uiPriority w:val="34"/>
    <w:qFormat/>
    <w:rsid w:val="00995467"/>
    <w:pPr>
      <w:ind w:left="720"/>
      <w:contextualSpacing/>
    </w:pPr>
  </w:style>
  <w:style w:type="paragraph" w:customStyle="1" w:styleId="Default">
    <w:name w:val="Default"/>
    <w:rsid w:val="00656388"/>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FD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icali.gob.mx/fidum/AvisosPrivacidad/avisoprivintegralselecci&#243;ndeadquirentes.pdf" TargetMode="External"/><Relationship Id="rId3" Type="http://schemas.openxmlformats.org/officeDocument/2006/relationships/settings" Target="settings.xml"/><Relationship Id="rId7" Type="http://schemas.openxmlformats.org/officeDocument/2006/relationships/hyperlink" Target="mailto:fidumtransparencia@mexicali.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12</cp:revision>
  <dcterms:created xsi:type="dcterms:W3CDTF">2021-12-09T23:28:00Z</dcterms:created>
  <dcterms:modified xsi:type="dcterms:W3CDTF">2021-12-11T00:19:00Z</dcterms:modified>
</cp:coreProperties>
</file>